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0" w:right="-465"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April 10, 2026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6.768798828125" w:line="240" w:lineRule="auto"/>
        <w:ind w:left="-810" w:right="-465"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Potential Employer,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57958984375" w:line="279.17484283447266" w:lineRule="auto"/>
        <w:ind w:left="-810" w:right="-465"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How do I begin? When Maria Esparza began working at Bat City, Inc in July 2022, </w:t>
        <w:br w:type="textWrapping"/>
        <w:t xml:space="preserve">I only knew she had creative art skills that would easily apply to our needs. Little did I know that this would barely scratch the surface of how dynamic of a person we had </w:t>
        <w:br w:type="textWrapping"/>
        <w:t xml:space="preserve">on staff.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923583984375" w:line="279.1757011413574" w:lineRule="auto"/>
        <w:ind w:left="-810" w:right="-465"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In a small business environment, it is essential to be able to tackle various functions. For most people, this is limited to tasks that clearly are defined within one’s job functions. With Maria, it has always been wherever help is needed. Art design, account management, customer service, production, tech solutions and even assembly, Maria always was first to challenge herself and ultimately make sure the client was satisfied. The quality of her production and art were always nothing but impeccable.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623779296875" w:line="279.1778755187988" w:lineRule="auto"/>
        <w:ind w:left="-810" w:right="-465"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Within all her work, her biggest hidden talent is connecting with people. Everyone enjoys working alonside her. She is a glass half full person and radiatess</w:t>
      </w:r>
      <w:r w:rsidDel="00000000" w:rsidR="00000000" w:rsidRPr="00000000">
        <w:rPr>
          <w:sz w:val="26"/>
          <w:szCs w:val="26"/>
          <w:rtl w:val="0"/>
        </w:rPr>
        <w:t xml:space="preserve"> </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positivity. She is the ultimate team person willing to lead as well as allow others to succeed. </w:t>
        <w:br w:type="textWrapping"/>
        <w:t xml:space="preserve">In her last month, she went above and beyond in training her replacement.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8316650390625" w:line="279.1743564605713" w:lineRule="auto"/>
        <w:ind w:left="-810" w:right="-465"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It was a bitterweet moment losing Maria, but we couldn’t be happier for her pursuing her passion. I would hire her again in any capacity as I know she always gives maximum effort and enriches those around her!</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0592041015625" w:line="240" w:lineRule="auto"/>
        <w:ind w:left="-810" w:right="-465"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Trey Bueche,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3404541015625" w:line="240" w:lineRule="auto"/>
        <w:ind w:left="-810" w:right="-465"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President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3826599121094" w:line="240" w:lineRule="auto"/>
        <w:ind w:left="-810" w:right="-465" w:firstLine="0"/>
        <w:jc w:val="center"/>
        <w:rPr>
          <w:rFonts w:ascii="Arial" w:cs="Arial" w:eastAsia="Arial" w:hAnsi="Arial"/>
          <w:b w:val="1"/>
          <w:bCs w:val="1"/>
          <w:i w:val="0"/>
          <w:iCs w:val="0"/>
          <w:smallCaps w:val="0"/>
          <w:strike w:val="0"/>
          <w:color w:val="231f20"/>
          <w:sz w:val="20.840347290039062"/>
          <w:szCs w:val="20.84034729003906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0.840347290039062"/>
          <w:szCs w:val="20.840347290039062"/>
          <w:u w:val="none"/>
          <w:shd w:fill="auto" w:val="clear"/>
          <w:vertAlign w:val="baseline"/>
          <w:rtl w:val="0"/>
        </w:rPr>
        <w:t xml:space="preserve">Bat City Awards, Inc.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0" w:right="-465" w:firstLine="0"/>
        <w:jc w:val="center"/>
        <w:rPr>
          <w:rFonts w:ascii="Arial" w:cs="Arial" w:eastAsia="Arial" w:hAnsi="Arial"/>
          <w:b w:val="1"/>
          <w:bCs w:val="1"/>
          <w:i w:val="0"/>
          <w:iCs w:val="0"/>
          <w:smallCaps w:val="0"/>
          <w:strike w:val="0"/>
          <w:color w:val="231f20"/>
          <w:sz w:val="20.840347290039062"/>
          <w:szCs w:val="20.84034729003906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0.840347290039062"/>
          <w:szCs w:val="20.840347290039062"/>
          <w:u w:val="none"/>
          <w:shd w:fill="auto" w:val="clear"/>
          <w:vertAlign w:val="baseline"/>
          <w:rtl w:val="0"/>
        </w:rPr>
        <w:t xml:space="preserve">1707 Nueces Street, Austin, TX 78701</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0" w:right="-465" w:firstLine="0"/>
        <w:jc w:val="center"/>
        <w:rPr>
          <w:b w:val="1"/>
          <w:bCs w:val="1"/>
          <w:color w:val="231f20"/>
          <w:sz w:val="20.840347290039062"/>
          <w:szCs w:val="20.840347290039062"/>
        </w:rPr>
      </w:pPr>
      <w:r w:rsidDel="00000000" w:rsidR="00000000" w:rsidRPr="00000000">
        <w:rPr>
          <w:b w:val="1"/>
          <w:bCs w:val="1"/>
          <w:color w:val="231f20"/>
          <w:sz w:val="20.840347290039062"/>
          <w:szCs w:val="20.840347290039062"/>
          <w:rtl w:val="0"/>
        </w:rPr>
        <w:t xml:space="preserve">Phone: (512) 302-1212 / Fax: (512) 302-1211</w:t>
        <w:br w:type="textWrapping"/>
      </w:r>
      <w:hyperlink r:id="rId6">
        <w:r w:rsidDel="00000000" w:rsidR="00000000" w:rsidRPr="00000000">
          <w:rPr>
            <w:b w:val="1"/>
            <w:bCs w:val="1"/>
            <w:color w:val="1155cc"/>
            <w:sz w:val="20.840347290039062"/>
            <w:szCs w:val="20.840347290039062"/>
            <w:u w:val="single"/>
            <w:rtl w:val="0"/>
          </w:rPr>
          <w:t xml:space="preserve">sales@batcity.com</w:t>
        </w:r>
      </w:hyperlink>
      <w:r w:rsidDel="00000000" w:rsidR="00000000" w:rsidRPr="00000000">
        <w:rPr>
          <w:b w:val="1"/>
          <w:bCs w:val="1"/>
          <w:color w:val="231f20"/>
          <w:sz w:val="20.840347290039062"/>
          <w:szCs w:val="20.840347290039062"/>
          <w:rtl w:val="0"/>
        </w:rPr>
        <w:t xml:space="preserve"> / www.batcity.com</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0" w:right="-465" w:firstLine="0"/>
        <w:jc w:val="center"/>
        <w:rPr>
          <w:b w:val="1"/>
          <w:bCs w:val="1"/>
          <w:color w:val="231f20"/>
          <w:sz w:val="20.840347290039062"/>
          <w:szCs w:val="20.840347290039062"/>
        </w:rPr>
      </w:pPr>
      <w:r w:rsidDel="00000000" w:rsidR="00000000" w:rsidRPr="00000000">
        <w:rPr>
          <w:rtl w:val="0"/>
        </w:rPr>
      </w:r>
    </w:p>
    <w:sectPr>
      <w:pgSz w:h="15840" w:w="12240" w:orient="portrait"/>
      <w:pgMar w:bottom="701.1599731445312" w:top="2422.862548828125" w:left="2013.8180541992188" w:right="1500" w:header="0" w:footer="720"/>
      <w:pgNumType w:start="1"/>
      <w:cols w:equalWidth="0" w:num="1">
        <w:col w:space="0" w:w="8726.1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ales@batc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